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80752">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31.10.2025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Черевко П.А.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"Ерсте Iнвест Группе" (41281116)</w:t>
      </w: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29.09.2025, Затвердити рiчну iнформацiю за 2024 рiк, розмiстити на власному сайтi та подат</w:t>
      </w:r>
      <w:r>
        <w:rPr>
          <w:rFonts w:ascii="Times New Roman CYR" w:hAnsi="Times New Roman CYR" w:cs="Times New Roman CYR"/>
          <w:sz w:val="24"/>
          <w:szCs w:val="24"/>
        </w:rPr>
        <w:t>и до НКЦПФР</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w:t>
      </w:r>
      <w:r>
        <w:rPr>
          <w:rFonts w:ascii="Times New Roman CYR" w:hAnsi="Times New Roman CYR" w:cs="Times New Roman CYR"/>
          <w:sz w:val="24"/>
          <w:szCs w:val="24"/>
        </w:rPr>
        <w:t>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Річну інформацію розміщено </w:t>
            </w:r>
            <w:r>
              <w:rPr>
                <w:rFonts w:ascii="Times New Roman CYR" w:hAnsi="Times New Roman CYR" w:cs="Times New Roman CYR"/>
                <w:sz w:val="24"/>
                <w:szCs w:val="24"/>
              </w:rPr>
              <w:t>на власному вебсайті емітента</w:t>
            </w:r>
          </w:p>
        </w:tc>
        <w:tc>
          <w:tcPr>
            <w:tcW w:w="5165" w:type="dxa"/>
            <w:tcBorders>
              <w:top w:val="nil"/>
              <w:left w:val="nil"/>
              <w:bottom w:val="single" w:sz="6" w:space="0" w:color="auto"/>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http://ersteinvest.pat.ua/emitents/reports/year/</w:t>
            </w:r>
          </w:p>
        </w:tc>
        <w:tc>
          <w:tcPr>
            <w:tcW w:w="1885" w:type="dxa"/>
            <w:tcBorders>
              <w:top w:val="nil"/>
              <w:left w:val="nil"/>
              <w:bottom w:val="single" w:sz="6" w:space="0" w:color="auto"/>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31.10.2025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"Ерсте Iнвест Группе" вiдсутнi.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w:t>
      </w:r>
      <w:r>
        <w:rPr>
          <w:rFonts w:ascii="Times New Roman CYR" w:hAnsi="Times New Roman CYR" w:cs="Times New Roman CYR"/>
          <w:sz w:val="24"/>
          <w:szCs w:val="24"/>
        </w:rPr>
        <w:t>ня для економiки та безпеки держави на не займає монопольного (домiнуючого) становища.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w:t>
      </w:r>
      <w:r>
        <w:rPr>
          <w:rFonts w:ascii="Times New Roman CYR" w:hAnsi="Times New Roman CYR" w:cs="Times New Roman CYR"/>
          <w:sz w:val="24"/>
          <w:szCs w:val="24"/>
        </w:rPr>
        <w:t xml:space="preserve">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w:t>
      </w:r>
      <w:r>
        <w:rPr>
          <w:rFonts w:ascii="Times New Roman CYR" w:hAnsi="Times New Roman CYR" w:cs="Times New Roman CYR"/>
          <w:sz w:val="24"/>
          <w:szCs w:val="24"/>
        </w:rPr>
        <w:t xml:space="preserve"> одержанi лiцензiї не розкрита, оскiльки Товариство не здiйснює види дiяльностi, якi пiдлягають лiцензуванню.</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w:t>
      </w:r>
      <w:r>
        <w:rPr>
          <w:rFonts w:ascii="Times New Roman CYR" w:hAnsi="Times New Roman CYR" w:cs="Times New Roman CYR"/>
          <w:sz w:val="24"/>
          <w:szCs w:val="24"/>
        </w:rPr>
        <w:t xml:space="preserve">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w:t>
      </w:r>
      <w:r>
        <w:rPr>
          <w:rFonts w:ascii="Times New Roman CYR" w:hAnsi="Times New Roman CYR" w:cs="Times New Roman CYR"/>
          <w:sz w:val="24"/>
          <w:szCs w:val="24"/>
        </w:rPr>
        <w:t xml:space="preserve">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w:t>
      </w:r>
      <w:r>
        <w:rPr>
          <w:rFonts w:ascii="Times New Roman CYR" w:hAnsi="Times New Roman CYR" w:cs="Times New Roman CYR"/>
          <w:sz w:val="24"/>
          <w:szCs w:val="24"/>
        </w:rPr>
        <w:t>iдокремлених структурних пiдроздiлiв емiтент не має.</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w:t>
      </w:r>
      <w:r>
        <w:rPr>
          <w:rFonts w:ascii="Times New Roman CYR" w:hAnsi="Times New Roman CYR" w:cs="Times New Roman CYR"/>
          <w:sz w:val="24"/>
          <w:szCs w:val="24"/>
        </w:rPr>
        <w:t>кiсть голосуючих акцiй, права голосу за якими за результатами обмеження таких прав передано iншiй особi. Не облiковуються такi акцiї.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осiб, що володiють 5 i бiльше вiдсоткiв акцiй особи. Юридичних осiб, якi володiють 5 i бiльше вiдсоткiв а</w:t>
      </w:r>
      <w:r>
        <w:rPr>
          <w:rFonts w:ascii="Times New Roman CYR" w:hAnsi="Times New Roman CYR" w:cs="Times New Roman CYR"/>
          <w:sz w:val="24"/>
          <w:szCs w:val="24"/>
        </w:rPr>
        <w:t>кцiй емiтента не облiковується.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Облiгацiї емiтентом не випускалися.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w:t>
      </w:r>
      <w:r>
        <w:rPr>
          <w:rFonts w:ascii="Times New Roman CYR" w:hAnsi="Times New Roman CYR" w:cs="Times New Roman CYR"/>
          <w:sz w:val="24"/>
          <w:szCs w:val="24"/>
        </w:rPr>
        <w:t>ьовi корпоративнi облiгацiї, виконання, за якими забезпечене об'єктами нерухомостi, не випускав.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w:t>
      </w:r>
      <w:r>
        <w:rPr>
          <w:rFonts w:ascii="Times New Roman CYR" w:hAnsi="Times New Roman CYR" w:cs="Times New Roman CYR"/>
          <w:sz w:val="24"/>
          <w:szCs w:val="24"/>
        </w:rPr>
        <w:t xml:space="preserve"> працiвникiв емiтента цiнних паперiв (крiм акцiй) такого емiтента немає, тому що Емiтент iнших цiнних паперiв крiм акцiй не випускав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Працiвники</w:t>
      </w:r>
      <w:r>
        <w:rPr>
          <w:rFonts w:ascii="Times New Roman CYR" w:hAnsi="Times New Roman CYR" w:cs="Times New Roman CYR"/>
          <w:sz w:val="24"/>
          <w:szCs w:val="24"/>
        </w:rPr>
        <w:t xml:space="preserve"> пiдприємства не володiють акцiями понад 0,1% розмiру статутного капiталу емiтента.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w:t>
      </w:r>
      <w:r>
        <w:rPr>
          <w:rFonts w:ascii="Times New Roman CYR" w:hAnsi="Times New Roman CYR" w:cs="Times New Roman CYR"/>
          <w:sz w:val="24"/>
          <w:szCs w:val="24"/>
        </w:rPr>
        <w:t>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w:t>
      </w:r>
      <w:r>
        <w:rPr>
          <w:rFonts w:ascii="Times New Roman CYR" w:hAnsi="Times New Roman CYR" w:cs="Times New Roman CYR"/>
          <w:sz w:val="24"/>
          <w:szCs w:val="24"/>
        </w:rPr>
        <w:t>ента вiдсутня iнформацiї, в зв'яку з тим, що: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w:t>
      </w:r>
      <w:r>
        <w:rPr>
          <w:rFonts w:ascii="Times New Roman CYR" w:hAnsi="Times New Roman CYR" w:cs="Times New Roman CYR"/>
          <w:sz w:val="24"/>
          <w:szCs w:val="24"/>
        </w:rPr>
        <w:t>,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w:t>
      </w:r>
      <w:r>
        <w:rPr>
          <w:rFonts w:ascii="Times New Roman CYR" w:hAnsi="Times New Roman CYR" w:cs="Times New Roman CYR"/>
          <w:sz w:val="24"/>
          <w:szCs w:val="24"/>
        </w:rPr>
        <w:t>аченi чинним законодавством України та статутом товариства. Будь-яка iнша практика корпоративного управлiння не застосовується.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w:t>
      </w:r>
      <w:r>
        <w:rPr>
          <w:rFonts w:ascii="Times New Roman CYR" w:hAnsi="Times New Roman CYR" w:cs="Times New Roman CYR"/>
          <w:sz w:val="24"/>
          <w:szCs w:val="24"/>
        </w:rPr>
        <w:t>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w:t>
      </w:r>
      <w:r>
        <w:rPr>
          <w:rFonts w:ascii="Times New Roman CYR" w:hAnsi="Times New Roman CYR" w:cs="Times New Roman CYR"/>
          <w:sz w:val="24"/>
          <w:szCs w:val="24"/>
        </w:rPr>
        <w:t>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w:t>
      </w:r>
      <w:r>
        <w:rPr>
          <w:rFonts w:ascii="Times New Roman CYR" w:hAnsi="Times New Roman CYR" w:cs="Times New Roman CYR"/>
          <w:sz w:val="24"/>
          <w:szCs w:val="24"/>
        </w:rPr>
        <w:t>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w:t>
      </w:r>
      <w:r>
        <w:rPr>
          <w:rFonts w:ascii="Times New Roman CYR" w:hAnsi="Times New Roman CYR" w:cs="Times New Roman CYR"/>
          <w:sz w:val="24"/>
          <w:szCs w:val="24"/>
        </w:rPr>
        <w:t>ацiя про проведення засiдання комiтетiв ради. Комiтети не створенi.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w:t>
      </w:r>
      <w:r>
        <w:rPr>
          <w:rFonts w:ascii="Times New Roman CYR" w:hAnsi="Times New Roman CYR" w:cs="Times New Roman CYR"/>
          <w:sz w:val="24"/>
          <w:szCs w:val="24"/>
        </w:rPr>
        <w:t xml:space="preserve"> затверджувався, рiшення про затвердження декларацiї схильностi до ризикiв не приймалось.</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"Ерсте Iнвест Группе" вiдсутнi внутрiшнi документи, що регламентують питання вина</w:t>
      </w:r>
      <w:r>
        <w:rPr>
          <w:rFonts w:ascii="Times New Roman CYR" w:hAnsi="Times New Roman CYR" w:cs="Times New Roman CYR"/>
          <w:sz w:val="24"/>
          <w:szCs w:val="24"/>
        </w:rPr>
        <w:t>городи, та звiту про винагороду членiв наглядової ради та/або виконавчого органу.</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1.3.1-12. Iнформацiя щодо наявностi у емiтента вiдносин з iноземними державами зони ризику. У Емiтента немає жодних вiдносин з iноземними державами </w:t>
      </w:r>
      <w:r>
        <w:rPr>
          <w:rFonts w:ascii="Times New Roman CYR" w:hAnsi="Times New Roman CYR" w:cs="Times New Roman CYR"/>
          <w:sz w:val="24"/>
          <w:szCs w:val="24"/>
        </w:rPr>
        <w:t>зони ризику.</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w:t>
      </w:r>
      <w:r>
        <w:rPr>
          <w:rFonts w:ascii="Times New Roman CYR" w:hAnsi="Times New Roman CYR" w:cs="Times New Roman CYR"/>
          <w:sz w:val="24"/>
          <w:szCs w:val="24"/>
        </w:rPr>
        <w:t xml:space="preserve">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w:t>
      </w:r>
      <w:r>
        <w:rPr>
          <w:rFonts w:ascii="Times New Roman CYR" w:hAnsi="Times New Roman CYR" w:cs="Times New Roman CYR"/>
          <w:sz w:val="24"/>
          <w:szCs w:val="24"/>
        </w:rPr>
        <w:lastRenderedPageBreak/>
        <w:t xml:space="preserve">осiб, якi здiйснюють контроль над емiтентом не укладалися.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w:t>
      </w:r>
      <w:r>
        <w:rPr>
          <w:rFonts w:ascii="Times New Roman CYR" w:hAnsi="Times New Roman CYR" w:cs="Times New Roman CYR"/>
          <w:sz w:val="24"/>
          <w:szCs w:val="24"/>
        </w:rPr>
        <w:t xml:space="preserve">на полiтика. Внутрiшнього документу, який визначає дивiдендну полiтику, товариство не затверджувало.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Iнформацiя про виплату дивiдендiв та iнших доходiв за цiнними паперами у звiтному перiодi. У звiтному перiодi дивiденди та iншi </w:t>
      </w:r>
      <w:r>
        <w:rPr>
          <w:rFonts w:ascii="Times New Roman CYR" w:hAnsi="Times New Roman CYR" w:cs="Times New Roman CYR"/>
          <w:sz w:val="24"/>
          <w:szCs w:val="24"/>
        </w:rPr>
        <w:t>доходи за цiнними паперами не виплачувалися.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w:t>
      </w:r>
      <w:r>
        <w:rPr>
          <w:rFonts w:ascii="Times New Roman CYR" w:hAnsi="Times New Roman CYR" w:cs="Times New Roman CYR"/>
          <w:sz w:val="24"/>
          <w:szCs w:val="24"/>
        </w:rPr>
        <w:t>таку iнформацiю на власному веб сайтi.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w:t>
      </w:r>
      <w:r>
        <w:rPr>
          <w:rFonts w:ascii="Times New Roman CYR" w:hAnsi="Times New Roman CYR" w:cs="Times New Roman CYR"/>
          <w:sz w:val="24"/>
          <w:szCs w:val="24"/>
        </w:rPr>
        <w:t>водився.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w:t>
      </w:r>
      <w:r>
        <w:rPr>
          <w:rFonts w:ascii="Times New Roman CYR" w:hAnsi="Times New Roman CYR" w:cs="Times New Roman CYR"/>
          <w:sz w:val="24"/>
          <w:szCs w:val="24"/>
        </w:rPr>
        <w:t>на фiнансова звiтнiсть поручителя (страховика/гаранта) вiдсутня, бо емiтент не проводив забезпечення випуску боргових цiнних паперiв.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w:t>
      </w:r>
      <w:r>
        <w:rPr>
          <w:rFonts w:ascii="Times New Roman CYR" w:hAnsi="Times New Roman CYR" w:cs="Times New Roman CYR"/>
          <w:sz w:val="24"/>
          <w:szCs w:val="24"/>
        </w:rPr>
        <w:t>дові особи. Організаційна структура</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Участь в інших особах</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w:t>
      </w:r>
      <w:r>
        <w:rPr>
          <w:rFonts w:ascii="Times New Roman CYR" w:hAnsi="Times New Roman CYR" w:cs="Times New Roman CYR"/>
          <w:b/>
          <w:bCs/>
          <w:i/>
          <w:iCs/>
          <w:sz w:val="24"/>
          <w:szCs w:val="24"/>
        </w:rPr>
        <w:t>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"Ерсте Iнвест Группе"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"Ерсте Iнвест Группе"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41281116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13.04.2017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21027, Вінницька обл., м.Вiнниця, вул.Костянтина Василенка, 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bg@busines-garant.com.ua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http://ersteinvest.pat.ua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4000000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70.10 - Дiяльнiсть головних управлiнь (хед-офiсiв)</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68.10 - Купiвля та продаж власного нерухомого майна</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69.10 - Дiяльнiсть у сферi права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Аваль",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Ідентифікаційний код </w:t>
            </w:r>
            <w:r>
              <w:rPr>
                <w:rFonts w:ascii="Times New Roman CYR" w:hAnsi="Times New Roman CYR" w:cs="Times New Roman CYR"/>
                <w:sz w:val="24"/>
                <w:szCs w:val="24"/>
              </w:rPr>
              <w:lastRenderedPageBreak/>
              <w:t>юридичної особи</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UA773003350000000026004562597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Аваль",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UA163003350000000026008712967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EUR</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незалежний директор Свистович Григорiй Михайлович</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незалежний директор Iльчук Ольга Василiвна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Черевко Вiктор Андрiйович.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Черевко Петро Андрiйович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 Шульг</w:t>
            </w:r>
            <w:r>
              <w:rPr>
                <w:rFonts w:ascii="Times New Roman CYR" w:hAnsi="Times New Roman CYR" w:cs="Times New Roman CYR"/>
              </w:rPr>
              <w:t>а Вячеслав Анатолiйович</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Свистович Григорiй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Львiвська лiсо-технiчна академiя, 1977 р.- iнженерно-технологiчний факультет, 1982 р. - iнженерно-економiчний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"АК "Альфа"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22379678</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Iльчук Ольга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педунiверситет, 1984 р. за фахом  викладач рос. мови т</w:t>
            </w:r>
            <w:r>
              <w:rPr>
                <w:rFonts w:ascii="Times New Roman CYR" w:hAnsi="Times New Roman CYR" w:cs="Times New Roman CYR"/>
                <w:sz w:val="20"/>
                <w:szCs w:val="20"/>
              </w:rPr>
              <w:t>а лiтератури, спецiальнiсть рос. мова та лiтература. Київськи</w:t>
            </w:r>
            <w:r>
              <w:rPr>
                <w:rFonts w:ascii="Times New Roman CYR" w:hAnsi="Times New Roman CYR" w:cs="Times New Roman CYR"/>
                <w:sz w:val="20"/>
                <w:szCs w:val="20"/>
              </w:rPr>
              <w:lastRenderedPageBreak/>
              <w:t>й державний унiверситет iм.Т.Шевченка, 1998 р. за фахом юрист, спецiальнiсть правознавство.</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самозайнята особа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Останнi 5 рокiв самозайнята особа. Членкiня Вiнницької обласної колегiї адвокатi</w:t>
            </w:r>
            <w:r>
              <w:rPr>
                <w:rFonts w:ascii="Times New Roman CYR" w:hAnsi="Times New Roman CYR" w:cs="Times New Roman CYR"/>
                <w:sz w:val="20"/>
                <w:szCs w:val="20"/>
              </w:rPr>
              <w:t>в, свiдоцтво про право на заняття адвокатською дiяльнiстю вiд 22.06.2001 р. №338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Вiктор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педiнститут, 1976 р., вчитель музики</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гуманiтарно-педагогiчний коледж</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05486450</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викладач. За сумiсництвом займає посаду директора приватного пiдприємства "ВIП Бiзнес" (21050, м.Вiнниця, вул.ВИЗВОЛЕННЯ,2).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w:t>
            </w:r>
            <w:r>
              <w:rPr>
                <w:rFonts w:ascii="Times New Roman CYR" w:hAnsi="Times New Roman CYR" w:cs="Times New Roman CYR"/>
                <w:sz w:val="20"/>
                <w:szCs w:val="20"/>
              </w:rPr>
              <w:t>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Петро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iнститут народного господарства, 1979 р., Фiнанси та кредит, економiст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"ЕI Группе"</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41281116</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10.04.2017 року Голова Правлiння-Президент Компанiї ПрАТ "ЕI Группе", з 27.04.2018 року по теперiшнiй час Директор ПрАТ "ЕI Группе".</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Шульга Вячеслав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аграрний унiверсите, 2002 р., за фахом менеджер-економiст, спецiальнiсть менеджмент органiзацiй</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КТ "Бiзнес Гарант"</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36150262</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27.04.2018</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Петро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незалежний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Свистович Григорiй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Iльчук Ольга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Черевко Вiктор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Шульга Вячеслав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80752">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належнiсть до б</w:t>
      </w:r>
      <w:r>
        <w:rPr>
          <w:rFonts w:ascii="Times New Roman CYR" w:hAnsi="Times New Roman CYR" w:cs="Times New Roman CYR"/>
          <w:sz w:val="24"/>
          <w:szCs w:val="24"/>
        </w:rPr>
        <w:t>удь-яких об'єднань пiдприємств.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w:t>
      </w:r>
      <w:r>
        <w:rPr>
          <w:rFonts w:ascii="Times New Roman CYR" w:hAnsi="Times New Roman CYR" w:cs="Times New Roman CYR"/>
          <w:sz w:val="24"/>
          <w:szCs w:val="24"/>
        </w:rPr>
        <w:t xml:space="preserve"> рiк з кожного виду спiльної дiяльностi.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&lt;Ерсте Iнвест Группе&gt; є спiвзасновником (учасником) суб'єкта господарювання ТОВ &lt;КУА &lt;ЄвроIнвестмент&gt; (код ЄДРПОУ - 41467713). Станом на 31.12.2023 року на балансi ПрАТ &lt;Ерсте Iнвест </w:t>
      </w:r>
      <w:r>
        <w:rPr>
          <w:rFonts w:ascii="Times New Roman CYR" w:hAnsi="Times New Roman CYR" w:cs="Times New Roman CYR"/>
          <w:sz w:val="24"/>
          <w:szCs w:val="24"/>
        </w:rPr>
        <w:t>Группе&gt; облiковуються iншi фiнансовi iнвестицiї в сумi - 7010,0 тис. грн. В якостi внеску емiтент надав грошовi кошти. Мета вкладу - отримання прибутку. Iнформацiї про отриманий фiнансовий результат вiд спiльної дiяльностi за звiтний рiк немає.</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w:t>
      </w:r>
      <w:r>
        <w:rPr>
          <w:rFonts w:ascii="Times New Roman CYR" w:hAnsi="Times New Roman CYR" w:cs="Times New Roman CYR"/>
          <w:sz w:val="24"/>
          <w:szCs w:val="24"/>
        </w:rPr>
        <w:t>обраної облiкової полiтики (метод нарахування амортизацiї, метод оцiнки вартостi запасiв, метод облiку та оцiнки вартостi фiнансових iнвестицiй тощо). Пiдприємство визнає фiнансовi активи та зобов'язання у своєму балансi тодi, коли вона стає стороною контр</w:t>
      </w:r>
      <w:r>
        <w:rPr>
          <w:rFonts w:ascii="Times New Roman CYR" w:hAnsi="Times New Roman CYR" w:cs="Times New Roman CYR"/>
          <w:sz w:val="24"/>
          <w:szCs w:val="24"/>
        </w:rPr>
        <w:t>актних зобов'язань стосовно даного iнструменту. Операцiї з придбання та реалiзацiї фiнансових активiв та зобов'язань визнаються з використанням облiку за датою розрахунку. Операцiї придбання фiнансових iнструментiв, якi згодом будуть оцiненi за справедливо</w:t>
      </w:r>
      <w:r>
        <w:rPr>
          <w:rFonts w:ascii="Times New Roman CYR" w:hAnsi="Times New Roman CYR" w:cs="Times New Roman CYR"/>
          <w:sz w:val="24"/>
          <w:szCs w:val="24"/>
        </w:rPr>
        <w:t xml:space="preserve">ю вартiстю мiж датою проведення операцiї та датою розрахунку, облiковуються аналогiчним чином, що й придбанi iнструменти.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Метод нарахування амортизацiї - прямолiнiйний, метод оцiнки вартостi запасiв - середньозважена собiвартiсть, метод облiку та оцiнки </w:t>
      </w:r>
      <w:r>
        <w:rPr>
          <w:rFonts w:ascii="Times New Roman CYR" w:hAnsi="Times New Roman CYR" w:cs="Times New Roman CYR"/>
          <w:sz w:val="24"/>
          <w:szCs w:val="24"/>
        </w:rPr>
        <w:t>вартостi фiнансових iнвестицiй - метод участi в капiталi.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&lt;Ерсте Iнвест Группе&gt; є спiвзасновником (учасником) суб'єкта господарювання ТОВ &lt;КУА &lt;ЄвроIнвестмент&gt; (код ЄДРПОУ - 41467713). Станом на 31.12.2024 року на балансi Пр</w:t>
      </w:r>
      <w:r>
        <w:rPr>
          <w:rFonts w:ascii="Times New Roman CYR" w:hAnsi="Times New Roman CYR" w:cs="Times New Roman CYR"/>
          <w:sz w:val="24"/>
          <w:szCs w:val="24"/>
        </w:rPr>
        <w:t>АТ &lt;Ерсте Iнвест Группе&gt; облiковуються iншi фiнансовi iнвестицiї в сумi - 7086,1 тис. грн. На балансi товариства фiнансовi iнвестицiї облiковуються за собiвартiстю придбання у вiдповiдностi до вимог МСБО 39 "Фiнансовi iнструменти: визнання та оцiнка".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Фiнансування за рахунок власних коштiв ( прибуток вiд виду дiяльностi, оренди автомобiля, залишка </w:t>
      </w:r>
      <w:r>
        <w:rPr>
          <w:rFonts w:ascii="Times New Roman CYR" w:hAnsi="Times New Roman CYR" w:cs="Times New Roman CYR"/>
          <w:sz w:val="24"/>
          <w:szCs w:val="24"/>
        </w:rPr>
        <w:lastRenderedPageBreak/>
        <w:t>коштiв н</w:t>
      </w:r>
      <w:r>
        <w:rPr>
          <w:rFonts w:ascii="Times New Roman CYR" w:hAnsi="Times New Roman CYR" w:cs="Times New Roman CYR"/>
          <w:sz w:val="24"/>
          <w:szCs w:val="24"/>
        </w:rPr>
        <w:t>а розрахунковому рахунку). На даний час проводяться переговори з метою залучення iнвестицiйних коштiв.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2024 року на пiдприємствi не проводилось.</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 Предметом дiяльностi Товариства є: дiяльнiсть головних управлiнь (хед-офiсiв); консультування з питань керув</w:t>
      </w:r>
      <w:r>
        <w:rPr>
          <w:rFonts w:ascii="Times New Roman CYR" w:hAnsi="Times New Roman CYR" w:cs="Times New Roman CYR"/>
          <w:sz w:val="24"/>
          <w:szCs w:val="24"/>
        </w:rPr>
        <w:t>ання: консультацiйнi послуги та допомога  компанiям та iншим органiзацiям з питань управлiння, стратегiчного й органiзацiйного планування, фiнансове планування i планування бюджету; маркетинговi цiлi i полiтики;  кадрова полiтика, встановлення порядку та п</w:t>
      </w:r>
      <w:r>
        <w:rPr>
          <w:rFonts w:ascii="Times New Roman CYR" w:hAnsi="Times New Roman CYR" w:cs="Times New Roman CYR"/>
          <w:sz w:val="24"/>
          <w:szCs w:val="24"/>
        </w:rPr>
        <w:t>ланування; планування виробництва; забезпечення контролю; управлiння рiзними пiдроздiлами Товариства; спостереження за корпоративними пiдприємствами Товариства. У 2024 роцi доходи отриманi за рахунок надання в оренду легкового автомобiля.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w:t>
      </w:r>
      <w:r>
        <w:rPr>
          <w:rFonts w:ascii="Times New Roman CYR" w:hAnsi="Times New Roman CYR" w:cs="Times New Roman CYR"/>
          <w:sz w:val="24"/>
          <w:szCs w:val="24"/>
        </w:rPr>
        <w:t>ництва (у натуральному та грошовому виразi): 393,3 тис.грн. (надання в оренду легкового автомобіля). Інші доходи - 120 тис.грн безповоротної фінансової допомоги Черевку П.А.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немає iнформацiї.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w:t>
      </w:r>
      <w:r>
        <w:rPr>
          <w:rFonts w:ascii="Times New Roman CYR" w:hAnsi="Times New Roman CYR" w:cs="Times New Roman CYR"/>
          <w:sz w:val="24"/>
          <w:szCs w:val="24"/>
        </w:rPr>
        <w:t>учки. Чистий дохiд за 2024 рiк складає 513,3 тис.грн.</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не залежать вiд сезонних змiн.</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 - немає iнформацiї;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 xml:space="preserve">Ринки збуту та країни, в яких особою здiйснюється дiяльнiсть. Товариство здiйснюється свою дiяльнiсть тiльки в межах України.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 - немає.</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11).Особливостi стану розвитку галузi, в якiй здiйснює дiяльнiсть особа - немає iнформацiї;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w:t>
      </w:r>
      <w:r>
        <w:rPr>
          <w:rFonts w:ascii="Times New Roman CYR" w:hAnsi="Times New Roman CYR" w:cs="Times New Roman CYR"/>
          <w:sz w:val="24"/>
          <w:szCs w:val="24"/>
        </w:rPr>
        <w:t xml:space="preserve"> немає iнформацiї;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15).Перспективнi плани розвитку особи - немає iнформацiї;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7. Опис ризикiв, як притаманнi дiяльностi</w:t>
      </w:r>
      <w:r>
        <w:rPr>
          <w:rFonts w:ascii="Times New Roman CYR" w:hAnsi="Times New Roman CYR" w:cs="Times New Roman CYR"/>
          <w:sz w:val="24"/>
          <w:szCs w:val="24"/>
        </w:rPr>
        <w:t xml:space="preserve"> особи, пiдходи до управлiння ризиками, заходи особи щодо зменшення впливу ризикiв.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ринкового ризику, ризику лiквiдностi. Ризик є невiд'ємною частиною економiчної дiяльностi Товариства. Товариство прагне до визначення, оцiнки, монiто</w:t>
      </w:r>
      <w:r>
        <w:rPr>
          <w:rFonts w:ascii="Times New Roman CYR" w:hAnsi="Times New Roman CYR" w:cs="Times New Roman CYR"/>
          <w:sz w:val="24"/>
          <w:szCs w:val="24"/>
        </w:rPr>
        <w:t>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w:t>
      </w:r>
      <w:r>
        <w:rPr>
          <w:rFonts w:ascii="Times New Roman CYR" w:hAnsi="Times New Roman CYR" w:cs="Times New Roman CYR"/>
          <w:sz w:val="24"/>
          <w:szCs w:val="24"/>
        </w:rPr>
        <w:t>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джерелами форму</w:t>
      </w:r>
      <w:r>
        <w:rPr>
          <w:rFonts w:ascii="Times New Roman CYR" w:hAnsi="Times New Roman CYR" w:cs="Times New Roman CYR"/>
          <w:sz w:val="24"/>
          <w:szCs w:val="24"/>
        </w:rPr>
        <w:t>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w:t>
      </w:r>
      <w:r>
        <w:rPr>
          <w:rFonts w:ascii="Times New Roman CYR" w:hAnsi="Times New Roman CYR" w:cs="Times New Roman CYR"/>
          <w:sz w:val="24"/>
          <w:szCs w:val="24"/>
        </w:rPr>
        <w:t>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w:t>
      </w:r>
      <w:r>
        <w:rPr>
          <w:rFonts w:ascii="Times New Roman CYR" w:hAnsi="Times New Roman CYR" w:cs="Times New Roman CYR"/>
          <w:sz w:val="24"/>
          <w:szCs w:val="24"/>
        </w:rPr>
        <w:t>но. Проте при здiйсненнi внутрiшнього контролю використовуються рiзнi методи, вони включають в себе такi елементи, як:</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w:t>
      </w:r>
      <w:r>
        <w:rPr>
          <w:rFonts w:ascii="Times New Roman CYR" w:hAnsi="Times New Roman CYR" w:cs="Times New Roman CYR"/>
          <w:sz w:val="24"/>
          <w:szCs w:val="24"/>
        </w:rPr>
        <w:t>озподiл обов'язкiв, нормування витрат);</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w:t>
      </w:r>
      <w:r>
        <w:rPr>
          <w:rFonts w:ascii="Times New Roman CYR" w:hAnsi="Times New Roman CYR" w:cs="Times New Roman CYR"/>
          <w:sz w:val="24"/>
          <w:szCs w:val="24"/>
        </w:rPr>
        <w:t>ження i простежування). Всi перерахованi вище методи становлять єдину  систему  i  використовуються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хедж</w:t>
      </w:r>
      <w:r>
        <w:rPr>
          <w:rFonts w:ascii="Times New Roman CYR" w:hAnsi="Times New Roman CYR" w:cs="Times New Roman CYR"/>
          <w:sz w:val="24"/>
          <w:szCs w:val="24"/>
        </w:rPr>
        <w:t>ування.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Подальша стратегiя розвитку компанiї буде</w:t>
      </w:r>
      <w:r>
        <w:rPr>
          <w:rFonts w:ascii="Times New Roman CYR" w:hAnsi="Times New Roman CYR" w:cs="Times New Roman CYR"/>
          <w:sz w:val="24"/>
          <w:szCs w:val="24"/>
        </w:rPr>
        <w:t xml:space="preserve"> сформована пiсля залучення iнвестицiйних коштiв для реалiзацiї майбутнiх проектiв.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w:t>
      </w:r>
      <w:r>
        <w:rPr>
          <w:rFonts w:ascii="Times New Roman CYR" w:hAnsi="Times New Roman CYR" w:cs="Times New Roman CYR"/>
          <w:sz w:val="24"/>
          <w:szCs w:val="24"/>
        </w:rPr>
        <w:t>включаючи суттєвi умови придбання або iнвестицiї, їх вартiсть i спосiб фiнансування.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списань основних засобiв не було. Придбання активiв не було.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списань основних засобiв не було. Придбання активiв не було.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списань ос</w:t>
      </w:r>
      <w:r>
        <w:rPr>
          <w:rFonts w:ascii="Times New Roman CYR" w:hAnsi="Times New Roman CYR" w:cs="Times New Roman CYR"/>
          <w:sz w:val="24"/>
          <w:szCs w:val="24"/>
        </w:rPr>
        <w:t>новних засобiв не було. Придбання активiв не було.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списань основних засобiв не було. Придбання активiв не було.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2024 роцi списань основних засобiв не було. Придбання активiв не було.</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w:t>
      </w:r>
      <w:r>
        <w:rPr>
          <w:rFonts w:ascii="Times New Roman CYR" w:hAnsi="Times New Roman CYR" w:cs="Times New Roman CYR"/>
          <w:sz w:val="24"/>
          <w:szCs w:val="24"/>
        </w:rPr>
        <w:t>тицiй або придбань.</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Ступiнь зносу осно</w:t>
      </w:r>
      <w:r>
        <w:rPr>
          <w:rFonts w:ascii="Times New Roman CYR" w:hAnsi="Times New Roman CYR" w:cs="Times New Roman CYR"/>
          <w:sz w:val="24"/>
          <w:szCs w:val="24"/>
        </w:rPr>
        <w:t>вних засобiв - 100%, ступiнь використання - 0%</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Строк корисної експлуатацiї основних засобiв - 5-20 рокiв.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- 1040,7 тис.грн., знос - 1040,7 тис.грн., залишкова вартiсть - 0 тис.грн.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емiтента використовуються за призначенням.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нараховано амортизацiї (транспортнi засоби)  -  0 тис.грн.</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основних засобiв немає. Основнi засоби всiх груп  використовуються за призначенням. Термiн та умови</w:t>
      </w:r>
      <w:r>
        <w:rPr>
          <w:rFonts w:ascii="Times New Roman CYR" w:hAnsi="Times New Roman CYR" w:cs="Times New Roman CYR"/>
          <w:sz w:val="24"/>
          <w:szCs w:val="24"/>
        </w:rPr>
        <w:t xml:space="preserve"> використання основних засобiв вiдповiдають нормам. Орендованi основнi засоби товариство не використовувало. Мiсцезнаходження основих засобiв, 21027, Україна, Вiнницька обл., м.Вiнниця, вул.Костянтина Василенка, 20. Дiяльнiсть товариства не має значного вп</w:t>
      </w:r>
      <w:r>
        <w:rPr>
          <w:rFonts w:ascii="Times New Roman CYR" w:hAnsi="Times New Roman CYR" w:cs="Times New Roman CYR"/>
          <w:sz w:val="24"/>
          <w:szCs w:val="24"/>
        </w:rPr>
        <w:t>ливу на погiршення стану навколишнього середовища, тому екологiчнi питання, що можуть позначитися на використаннi активiв вiдсутнi. На найближчу перспективу пiдприємство не планує значних iнвестицiй та придбань, пов'язаних з господарською дiяльнiстю. В най</w:t>
      </w:r>
      <w:r>
        <w:rPr>
          <w:rFonts w:ascii="Times New Roman CYR" w:hAnsi="Times New Roman CYR" w:cs="Times New Roman CYR"/>
          <w:sz w:val="24"/>
          <w:szCs w:val="24"/>
        </w:rPr>
        <w:t>ближчий час пiдприємство не планує капiтального будiвництва.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 якi впливають на дiяльнiсть емiтента немає.</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w:t>
      </w:r>
      <w:r>
        <w:rPr>
          <w:rFonts w:ascii="Times New Roman CYR" w:hAnsi="Times New Roman CYR" w:cs="Times New Roman CYR"/>
          <w:sz w:val="24"/>
          <w:szCs w:val="24"/>
        </w:rPr>
        <w:t>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не виконаних договорiв на кiнець звiтного перiоду немає.</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w:t>
      </w:r>
      <w:r>
        <w:rPr>
          <w:rFonts w:ascii="Times New Roman CYR" w:hAnsi="Times New Roman CYR" w:cs="Times New Roman CYR"/>
          <w:sz w:val="24"/>
          <w:szCs w:val="24"/>
        </w:rPr>
        <w:t>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w:t>
      </w:r>
      <w:r>
        <w:rPr>
          <w:rFonts w:ascii="Times New Roman CYR" w:hAnsi="Times New Roman CYR" w:cs="Times New Roman CYR"/>
          <w:sz w:val="24"/>
          <w:szCs w:val="24"/>
        </w:rPr>
        <w:t>iкова чисельнiсть штатних працiвникiв облiкового складу - 0 (осiб);</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  1(осiб), якi працюють на умовах неповного робочого часу (дня, тижня).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31,5 тис.грн.</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w:t>
      </w:r>
      <w:r>
        <w:rPr>
          <w:rFonts w:ascii="Times New Roman CYR" w:hAnsi="Times New Roman CYR" w:cs="Times New Roman CYR"/>
          <w:sz w:val="24"/>
          <w:szCs w:val="24"/>
        </w:rPr>
        <w:t xml:space="preserve"> Товариства не надходили.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w:t>
            </w:r>
            <w:r>
              <w:rPr>
                <w:rFonts w:ascii="Times New Roman CYR" w:hAnsi="Times New Roman CYR" w:cs="Times New Roman CYR"/>
              </w:rPr>
              <w:t>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Строк корисної експлуатацiї основних засобiв - 5-20 рокiв. </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w:t>
            </w:r>
            <w:r>
              <w:rPr>
                <w:rFonts w:ascii="Times New Roman CYR" w:hAnsi="Times New Roman CYR" w:cs="Times New Roman CYR"/>
              </w:rPr>
              <w:t xml:space="preserve">вартiсть - 1040,7 тис.грн., знос - 1040,7 тис.грн., залишкова вартiсть - 0 тис.грн. </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Ступiнь зносу основних засобiв - 100%, ступiнь використання - 0%. </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емiтента використовуються за призначенням. </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2024 роцi нараховано амортизацiї (транспорт</w:t>
            </w:r>
            <w:r>
              <w:rPr>
                <w:rFonts w:ascii="Times New Roman CYR" w:hAnsi="Times New Roman CYR" w:cs="Times New Roman CYR"/>
              </w:rPr>
              <w:t>нi засоби)  -  0 тис.грн.</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3 838,6</w:t>
            </w:r>
          </w:p>
        </w:tc>
        <w:tc>
          <w:tcPr>
            <w:tcW w:w="3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3 739,4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c>
          <w:tcPr>
            <w:tcW w:w="3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c>
          <w:tcPr>
            <w:tcW w:w="3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c>
          <w:tcPr>
            <w:tcW w:w="3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102,6</w:t>
            </w:r>
          </w:p>
        </w:tc>
        <w:tc>
          <w:tcPr>
            <w:tcW w:w="3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100,4</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w:t>
            </w:r>
            <w:r>
              <w:rPr>
                <w:rFonts w:ascii="Times New Roman CYR" w:hAnsi="Times New Roman CYR" w:cs="Times New Roman CYR"/>
              </w:rPr>
              <w:t>ва виражається такою формулою:</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ЧАф=НАо+ЗВ+НК+НУ+З+(ФА-ФЗ), де</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 - залишкова вартiсть нематерiальних активiв, вiдображених у балансi;</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 - вартiсть устаткування, призначеного для монтажу;</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w:t>
            </w:r>
            <w:r>
              <w:rPr>
                <w:rFonts w:ascii="Times New Roman CYR" w:hAnsi="Times New Roman CYR" w:cs="Times New Roman CYR"/>
              </w:rPr>
              <w:t>, за фактично залишковою вартiстю;</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ФА - фiнансовi активи ( грошовi активи, дебiторська заборгованiсть, довгостроковi та короткостроковi фiнансовi вкладення й iншi їх види, вiдображенi  у звiтному балансi );</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w:t>
            </w:r>
            <w:r>
              <w:rPr>
                <w:rFonts w:ascii="Times New Roman CYR" w:hAnsi="Times New Roman CYR" w:cs="Times New Roman CYR"/>
              </w:rPr>
              <w:t>ковi та короткостроковi фiнансовi кредити, товарний кредит, внутрiшня кредиторська заборгованiсть)</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Даний метод оцiнки активiв,  в умовах iнфляцiйної економiки суттєво занижує реальну вартiсть чистих активiв пiдприємства. Це пов'язано з тим, що вартiсть осн</w:t>
            </w:r>
            <w:r>
              <w:rPr>
                <w:rFonts w:ascii="Times New Roman CYR" w:hAnsi="Times New Roman CYR" w:cs="Times New Roman CYR"/>
              </w:rPr>
              <w:t>овних засобiв , запасiв , усiх видiв товарно-матерiальних цiнностей у звiтному балансi вiдбита з урахуванням попередньої їх переоцiнки i до моменту здiйснення  оцiнки вона зросла пiд дiєю iнфляцiї. Тому даний метод дозволяє одержати лише приблизне уявлення</w:t>
            </w:r>
            <w:r>
              <w:rPr>
                <w:rFonts w:ascii="Times New Roman CYR" w:hAnsi="Times New Roman CYR" w:cs="Times New Roman CYR"/>
              </w:rPr>
              <w:t xml:space="preserve"> про мiнiмальну вартiсть чистих активiв пiдприємства.</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Сума Статутного капiталу товариства становить 4000 тис. грн., сума вартостi чистих активiв станом на 31.12.2024 року менша вiд статутного капiталу i становить 3838,6 тис. грн., що не вiдповiдає вимогам </w:t>
            </w:r>
            <w:r>
              <w:rPr>
                <w:rFonts w:ascii="Times New Roman CYR" w:hAnsi="Times New Roman CYR" w:cs="Times New Roman CYR"/>
              </w:rPr>
              <w:t>п. 3 ст. 155 Цивiльного кодексу України.</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3 384,7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w:t>
            </w:r>
          </w:p>
        </w:tc>
        <w:tc>
          <w:tcPr>
            <w:tcW w:w="194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3 366,6</w:t>
            </w:r>
          </w:p>
        </w:tc>
        <w:tc>
          <w:tcPr>
            <w:tcW w:w="194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3 384,7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w:t>
            </w:r>
            <w:r>
              <w:rPr>
                <w:rFonts w:ascii="Times New Roman CYR" w:hAnsi="Times New Roman CYR" w:cs="Times New Roman CYR"/>
              </w:rPr>
              <w:t>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Найменування державного органу, що </w:t>
            </w:r>
            <w:r>
              <w:rPr>
                <w:rFonts w:ascii="Times New Roman CYR" w:hAnsi="Times New Roman CYR" w:cs="Times New Roman CYR"/>
              </w:rPr>
              <w:t>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w:t>
            </w:r>
            <w:r>
              <w:rPr>
                <w:rFonts w:ascii="Times New Roman CYR" w:hAnsi="Times New Roman CYR" w:cs="Times New Roman CYR"/>
              </w:rPr>
              <w:t>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w:t>
            </w:r>
            <w:r>
              <w:rPr>
                <w:rFonts w:ascii="Times New Roman CYR" w:hAnsi="Times New Roman CYR" w:cs="Times New Roman CYR"/>
              </w:rPr>
              <w:t>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w:t>
            </w:r>
            <w:r>
              <w:rPr>
                <w:rFonts w:ascii="Times New Roman CYR" w:hAnsi="Times New Roman CYR" w:cs="Times New Roman CYR"/>
              </w:rPr>
              <w:t>, які було передано особі</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обмеженою вiдповiдальнiстю &lt;Компанiя з управлiння активами &lt;ЄвроIнвестмент&gt;</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21050, м.Вiнниця, вул.Визволення,8 к.45</w:t>
            </w:r>
          </w:p>
        </w:tc>
        <w:tc>
          <w:tcPr>
            <w:tcW w:w="23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41467713</w:t>
            </w:r>
          </w:p>
        </w:tc>
        <w:tc>
          <w:tcPr>
            <w:tcW w:w="12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w:t>
            </w:r>
          </w:p>
        </w:tc>
        <w:tc>
          <w:tcPr>
            <w:tcW w:w="12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w:t>
            </w:r>
          </w:p>
        </w:tc>
        <w:tc>
          <w:tcPr>
            <w:tcW w:w="3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якостi внеску емiтент надав грошовi кошти. Внесок до Статутного капiталу пiдлягає сплатi засновниками (учасниками) протягом року з моменту державної реєстрацiї Товариства з обмеженою вiдповiдальнiстю &lt;Компанiя з управлiння активами &lt;ЄвроIнве</w:t>
            </w:r>
            <w:r>
              <w:rPr>
                <w:rFonts w:ascii="Times New Roman CYR" w:hAnsi="Times New Roman CYR" w:cs="Times New Roman CYR"/>
              </w:rPr>
              <w:t>стмент&gt;. Мета вкладу- отримання прибутку. Права, що належать емiтенту стосовно управлiння створеною юридичною особою: згiдно Статуту.</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24/1/2017</w:t>
            </w:r>
          </w:p>
        </w:tc>
        <w:tc>
          <w:tcPr>
            <w:tcW w:w="2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9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40 000,00</w:t>
            </w:r>
          </w:p>
        </w:tc>
        <w:tc>
          <w:tcPr>
            <w:tcW w:w="2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 отримувати у разi лiквiдацiї Товариства частки його майна або вартостi частки майна Товариства;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частцi нал</w:t>
            </w:r>
            <w:r>
              <w:rPr>
                <w:rFonts w:ascii="Times New Roman CYR" w:hAnsi="Times New Roman CYR" w:cs="Times New Roman CYR"/>
              </w:rPr>
              <w:t>ежних йому простих акцiй у загальнiй кiлькостi простих акцiй. Переважне право обов'язково надається акцiонеру - власнику простих акцiй у процесi емiсiї Товариством простих акцiй (крiм випадку прийняття загальними зборами рiшення про невикористання такого п</w:t>
            </w:r>
            <w:r>
              <w:rPr>
                <w:rFonts w:ascii="Times New Roman CYR" w:hAnsi="Times New Roman CYR" w:cs="Times New Roman CYR"/>
              </w:rPr>
              <w:t>рава) у порядку, встановленому законодавством.</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 xml:space="preserve">викупу Товариством належних акцiй у випадках та порядку, передбачених законодавством; </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w:t>
            </w:r>
            <w:r>
              <w:rPr>
                <w:rFonts w:ascii="Times New Roman CYR" w:hAnsi="Times New Roman CYR" w:cs="Times New Roman CYR"/>
              </w:rPr>
              <w:t xml:space="preserve"> </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не розголошувати </w:t>
            </w:r>
            <w:r>
              <w:rPr>
                <w:rFonts w:ascii="Times New Roman CYR" w:hAnsi="Times New Roman CYR" w:cs="Times New Roman CYR"/>
              </w:rPr>
              <w:lastRenderedPageBreak/>
              <w:t>комерцiйну та конфiденцiйну iнформацiю про дiяльнiсть Товариства;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w:t>
            </w:r>
            <w:r>
              <w:rPr>
                <w:rFonts w:ascii="Times New Roman CYR" w:hAnsi="Times New Roman CYR" w:cs="Times New Roman CYR"/>
              </w:rPr>
              <w:t xml:space="preserve">и не вiдповiдають за зобов'язаннями Товариства i несуть ризик збиткiв, пов'язаних з дiяльнiстю Товариства, тiльки в межах належних їм акцiй. До акцiонерiв не можуть застосовуватися  будь-якi санкцiї, що обмежують їх права, у разi вчинення протиправних дiй </w:t>
            </w:r>
            <w:r>
              <w:rPr>
                <w:rFonts w:ascii="Times New Roman CYR" w:hAnsi="Times New Roman CYR" w:cs="Times New Roman CYR"/>
              </w:rPr>
              <w:t>Товариством або iншими акцiонерами.</w:t>
            </w:r>
          </w:p>
        </w:tc>
        <w:tc>
          <w:tcPr>
            <w:tcW w:w="2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28.02.2017</w:t>
            </w:r>
          </w:p>
        </w:tc>
        <w:tc>
          <w:tcPr>
            <w:tcW w:w="13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24/1/2017</w:t>
            </w:r>
          </w:p>
        </w:tc>
        <w:tc>
          <w:tcPr>
            <w:tcW w:w="24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UA4000197024</w:t>
            </w:r>
          </w:p>
        </w:tc>
        <w:tc>
          <w:tcPr>
            <w:tcW w:w="16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40 000</w:t>
            </w:r>
          </w:p>
        </w:tc>
        <w:tc>
          <w:tcPr>
            <w:tcW w:w="12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4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4 000 000</w:t>
            </w:r>
          </w:p>
        </w:tc>
        <w:tc>
          <w:tcPr>
            <w:tcW w:w="17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Цiннi папери емiтента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UA4000197024</w:t>
            </w:r>
          </w:p>
        </w:tc>
        <w:tc>
          <w:tcPr>
            <w:tcW w:w="38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8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28.02.2017</w:t>
            </w:r>
          </w:p>
        </w:tc>
        <w:tc>
          <w:tcPr>
            <w:tcW w:w="2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24/1/2017</w:t>
            </w:r>
          </w:p>
        </w:tc>
        <w:tc>
          <w:tcPr>
            <w:tcW w:w="2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UA4000197024</w:t>
            </w:r>
          </w:p>
        </w:tc>
        <w:tc>
          <w:tcPr>
            <w:tcW w:w="20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1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4 000 000</w:t>
            </w:r>
          </w:p>
        </w:tc>
        <w:tc>
          <w:tcPr>
            <w:tcW w:w="15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Обмежень немає</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w:t>
      </w:r>
      <w:r>
        <w:rPr>
          <w:rFonts w:ascii="Times New Roman CYR" w:hAnsi="Times New Roman CYR" w:cs="Times New Roman CYR"/>
          <w:sz w:val="24"/>
          <w:szCs w:val="24"/>
        </w:rPr>
        <w:t>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Твердження щодо рiчної iнформацiї, а саме - офiцiйна поз</w:t>
      </w:r>
      <w:r>
        <w:rPr>
          <w:rFonts w:ascii="Times New Roman CYR" w:hAnsi="Times New Roman CYR" w:cs="Times New Roman CYR"/>
          <w:sz w:val="24"/>
          <w:szCs w:val="24"/>
        </w:rPr>
        <w:t>ицiя осiб, якi здiйснюють управлiнськi функцiї та пiдписують рiчну iнформацiю емiтента (п.13 ч.3 ст. 40 Закону України "Про цiннi папери та фондовий ринок").</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"Ерсте Iнвест Группе" вiд iменi осiб, що здiйснюють управлiнськi функцiї та пiдпи</w:t>
      </w:r>
      <w:r>
        <w:rPr>
          <w:rFonts w:ascii="Times New Roman CYR" w:hAnsi="Times New Roman CYR" w:cs="Times New Roman CYR"/>
          <w:sz w:val="24"/>
          <w:szCs w:val="24"/>
        </w:rPr>
        <w:t>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w:t>
      </w:r>
      <w:r>
        <w:rPr>
          <w:rFonts w:ascii="Times New Roman CYR" w:hAnsi="Times New Roman CYR" w:cs="Times New Roman CYR"/>
          <w:sz w:val="24"/>
          <w:szCs w:val="24"/>
        </w:rPr>
        <w:t xml:space="preserve">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w:t>
      </w:r>
      <w:r>
        <w:rPr>
          <w:rFonts w:ascii="Times New Roman CYR" w:hAnsi="Times New Roman CYR" w:cs="Times New Roman CYR"/>
          <w:sz w:val="24"/>
          <w:szCs w:val="24"/>
        </w:rPr>
        <w:t>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 Черевко П.А.</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w:t>
      </w:r>
      <w:r>
        <w:rPr>
          <w:rFonts w:ascii="Times New Roman CYR" w:hAnsi="Times New Roman CYR" w:cs="Times New Roman CYR"/>
          <w:b/>
          <w:bCs/>
          <w:i/>
          <w:iCs/>
          <w:sz w:val="24"/>
          <w:szCs w:val="24"/>
        </w:rPr>
        <w:t>равління)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"Ерсте Iнвест Группе". На протязi звiтного перiоду Наглядовою радою здiйснювався контроль дiяльностi викона</w:t>
      </w:r>
      <w:r>
        <w:rPr>
          <w:rFonts w:ascii="Times New Roman CYR" w:hAnsi="Times New Roman CYR" w:cs="Times New Roman CYR"/>
          <w:sz w:val="24"/>
          <w:szCs w:val="24"/>
        </w:rPr>
        <w:t>вчого органу вiдповiдно до Статуту Товариства, Положенням "Про Наглядову раду" та Законом України "Про акцiонернi товариства". Висловлюю щиру подяку членам Наглядової ради за проведену у 2023 роцi роботу. З повагою голова Наглядової ради Свистович Григорiй</w:t>
      </w:r>
      <w:r>
        <w:rPr>
          <w:rFonts w:ascii="Times New Roman CYR" w:hAnsi="Times New Roman CYR" w:cs="Times New Roman CYR"/>
          <w:sz w:val="24"/>
          <w:szCs w:val="24"/>
        </w:rPr>
        <w:t xml:space="preserve"> Михайлович.</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"Ерсте Iнвест Группе".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w:t>
      </w:r>
      <w:r>
        <w:rPr>
          <w:rFonts w:ascii="Times New Roman CYR" w:hAnsi="Times New Roman CYR" w:cs="Times New Roman CYR"/>
          <w:sz w:val="24"/>
          <w:szCs w:val="24"/>
        </w:rPr>
        <w:t xml:space="preserve"> якими стикнулось товариство у процесi господарської дiяльностi. З повагою директор Черевко П.А.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Засновники емiтента: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Командитне товариство "Бiзнес Гарант" (Приватне пiдприємс</w:t>
      </w:r>
      <w:r>
        <w:rPr>
          <w:rFonts w:ascii="Times New Roman CYR" w:hAnsi="Times New Roman CYR" w:cs="Times New Roman CYR"/>
          <w:sz w:val="24"/>
          <w:szCs w:val="24"/>
        </w:rPr>
        <w:t>тво "ВIП Бiзнес" i Компанiя", код ЄДРПОУ 36150262, адреса: 21036, м.Вiнниця, вул. Писарєва, буд.4, оф.26) - 99%</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Черевко Вiктор Андрiйович - 1%</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роцi дiяльнiсть, яка передбачена Статутом емiтента, не проводилась. Подальша стратегiя розвитку комп</w:t>
      </w:r>
      <w:r>
        <w:rPr>
          <w:rFonts w:ascii="Times New Roman CYR" w:hAnsi="Times New Roman CYR" w:cs="Times New Roman CYR"/>
          <w:sz w:val="24"/>
          <w:szCs w:val="24"/>
        </w:rPr>
        <w:t>анiї буде сформована пiсля залучення iнвестицiйних коштiв для реалiзацiї майбутнiх проектiв. Зараз проводяться переговори щодо їх залучення.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w:t>
      </w:r>
      <w:r>
        <w:rPr>
          <w:rFonts w:ascii="Times New Roman CYR" w:hAnsi="Times New Roman CYR" w:cs="Times New Roman CYR"/>
          <w:sz w:val="24"/>
          <w:szCs w:val="24"/>
        </w:rPr>
        <w:t>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w:t>
      </w:r>
      <w:r>
        <w:rPr>
          <w:rFonts w:ascii="Times New Roman CYR" w:hAnsi="Times New Roman CYR" w:cs="Times New Roman CYR"/>
          <w:sz w:val="24"/>
          <w:szCs w:val="24"/>
        </w:rPr>
        <w:t xml:space="preserve"> або витрат</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w:t>
      </w:r>
      <w:r>
        <w:rPr>
          <w:rFonts w:ascii="Times New Roman CYR" w:hAnsi="Times New Roman CYR" w:cs="Times New Roman CYR"/>
          <w:sz w:val="24"/>
          <w:szCs w:val="24"/>
        </w:rPr>
        <w:t xml:space="preserve">озованої операції, для якої використовуються операції </w:t>
      </w:r>
      <w:r>
        <w:rPr>
          <w:rFonts w:ascii="Times New Roman CYR" w:hAnsi="Times New Roman CYR" w:cs="Times New Roman CYR"/>
          <w:sz w:val="24"/>
          <w:szCs w:val="24"/>
        </w:rPr>
        <w:lastRenderedPageBreak/>
        <w:t>хеджування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w:t>
      </w:r>
      <w:r>
        <w:rPr>
          <w:rFonts w:ascii="Times New Roman CYR" w:hAnsi="Times New Roman CYR" w:cs="Times New Roman CYR"/>
          <w:sz w:val="24"/>
          <w:szCs w:val="24"/>
        </w:rPr>
        <w:t>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w:t>
      </w:r>
      <w:r>
        <w:rPr>
          <w:rFonts w:ascii="Times New Roman CYR" w:hAnsi="Times New Roman CYR" w:cs="Times New Roman CYR"/>
          <w:sz w:val="24"/>
          <w:szCs w:val="24"/>
        </w:rPr>
        <w:t>обiв досягнення цих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w:t>
      </w:r>
      <w:r>
        <w:rPr>
          <w:rFonts w:ascii="Times New Roman CYR" w:hAnsi="Times New Roman CYR" w:cs="Times New Roman CYR"/>
          <w:sz w:val="24"/>
          <w:szCs w:val="24"/>
        </w:rPr>
        <w:t xml:space="preserve">й) - операцiї хеджування.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не має схильнiсть до цiнових ризикiв;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w:t>
      </w:r>
      <w:r>
        <w:rPr>
          <w:rFonts w:ascii="Times New Roman CYR" w:hAnsi="Times New Roman CYR" w:cs="Times New Roman CYR"/>
          <w:sz w:val="24"/>
          <w:szCs w:val="24"/>
        </w:rPr>
        <w:t>о ризику: емiтент не має схильностi до кредитного ризику (емiтент не має кредитних зобов'язань);</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схильностi до ризику лiквiдностi/та або ризику грошових потокiв.</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w:t>
      </w:r>
      <w:r>
        <w:rPr>
          <w:rFonts w:ascii="Times New Roman CYR" w:hAnsi="Times New Roman CYR" w:cs="Times New Roman CYR"/>
          <w:b/>
          <w:bCs/>
          <w:sz w:val="24"/>
          <w:szCs w:val="24"/>
        </w:rPr>
        <w:t>а 4. Рада</w:t>
      </w: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Свистович Григорiй Михайлович</w:t>
            </w: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Iльчук Ольга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Черевко Вiктор Андрiйович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ради не проводились.</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и Наглядової ради є засiдання. Засiдання Наглядової ради скликаються за iнiцiативою голови Наглядової ради, на вимогу члена Наглядової ради, та  Директора. Засiдання Наглядової ради вважається правомочним, якщо в ньому беруть участь бiльше половини її скла</w:t>
      </w:r>
      <w:r>
        <w:rPr>
          <w:rFonts w:ascii="Times New Roman CYR" w:hAnsi="Times New Roman CYR" w:cs="Times New Roman CYR"/>
          <w:sz w:val="24"/>
          <w:szCs w:val="24"/>
        </w:rPr>
        <w:t>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w:t>
      </w:r>
      <w:r>
        <w:rPr>
          <w:rFonts w:ascii="Times New Roman CYR" w:hAnsi="Times New Roman CYR" w:cs="Times New Roman CYR"/>
          <w:sz w:val="24"/>
          <w:szCs w:val="24"/>
        </w:rPr>
        <w:t xml:space="preserve">лядової ради пiд час прийняття рiшень, голова Наглядової ради має право вирiшального голосу. Протокол засiдання Наглядової ради оформляється протягом п'яти днiв пiсля проведення засiдання та пiдписується всiма членами Наглядової ради. На вимогу Наглядової </w:t>
      </w:r>
      <w:r>
        <w:rPr>
          <w:rFonts w:ascii="Times New Roman CYR" w:hAnsi="Times New Roman CYR" w:cs="Times New Roman CYR"/>
          <w:sz w:val="24"/>
          <w:szCs w:val="24"/>
        </w:rPr>
        <w:t>ради в її засiданнi або в розглядi окремих питань порядку денного засiдання беруть участь керiвник Товариства та iншi визначенi нею особи. У засiданнi Наглядової ради на її запрошення з правом дорадчого голосу можуть брати участь представники профспiлковог</w:t>
      </w:r>
      <w:r>
        <w:rPr>
          <w:rFonts w:ascii="Times New Roman CYR" w:hAnsi="Times New Roman CYR" w:cs="Times New Roman CYR"/>
          <w:sz w:val="24"/>
          <w:szCs w:val="24"/>
        </w:rPr>
        <w:t xml:space="preserve">о (або уповноваженого трудовим колективом) органу, який пiдписав колективний договiр вiд iменi трудового колективу.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наглядової ради, яка зумовила змiни у фiнансово-господарськiй дiяльностi товариства, не проводилась.</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w:t>
      </w:r>
      <w:r>
        <w:rPr>
          <w:rFonts w:ascii="Times New Roman CYR" w:hAnsi="Times New Roman CYR" w:cs="Times New Roman CYR"/>
          <w:b/>
          <w:bCs/>
          <w:sz w:val="24"/>
          <w:szCs w:val="24"/>
        </w:rPr>
        <w:t>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Черевко Петро Андрiйович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виконував обов'язки та повноваження згiдно Статуту. Директор здiйснював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w:t>
            </w:r>
            <w:r>
              <w:rPr>
                <w:rFonts w:ascii="Times New Roman CYR" w:hAnsi="Times New Roman CYR" w:cs="Times New Roman CYR"/>
              </w:rPr>
              <w:t>алежать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виконувала обов'язки керівника </w:t>
            </w:r>
            <w:r>
              <w:rPr>
                <w:rFonts w:ascii="Times New Roman CYR" w:hAnsi="Times New Roman CYR" w:cs="Times New Roman CYR"/>
                <w:sz w:val="24"/>
                <w:szCs w:val="24"/>
              </w:rPr>
              <w:lastRenderedPageBreak/>
              <w:t>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Черевко Петро Андрiйович. Склад структура та дiяльнiсть виконавчого органу вiдповiдає потребам Товариства для рiшення питань, якi стосуються розвитку п</w:t>
      </w:r>
      <w:r>
        <w:rPr>
          <w:rFonts w:ascii="Times New Roman CYR" w:hAnsi="Times New Roman CYR" w:cs="Times New Roman CYR"/>
          <w:sz w:val="24"/>
          <w:szCs w:val="24"/>
        </w:rPr>
        <w:t>iдприємства, збереженню матерiально-технiчної бази пiдприємства.</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w:t>
      </w:r>
      <w:r>
        <w:rPr>
          <w:rFonts w:ascii="Times New Roman CYR" w:hAnsi="Times New Roman CYR" w:cs="Times New Roman CYR"/>
          <w:sz w:val="24"/>
          <w:szCs w:val="24"/>
        </w:rPr>
        <w:t>х юридичних осiб або iншу дiяльнiсть - оплачувану i безоплатну;</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фiнансово-гос</w:t>
      </w:r>
      <w:r>
        <w:rPr>
          <w:rFonts w:ascii="Times New Roman CYR" w:hAnsi="Times New Roman CYR" w:cs="Times New Roman CYR"/>
          <w:sz w:val="24"/>
          <w:szCs w:val="24"/>
        </w:rPr>
        <w:t xml:space="preserve">подарську дiяльнiсть товариства. </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w:t>
      </w:r>
      <w:r>
        <w:rPr>
          <w:rFonts w:ascii="Times New Roman CYR" w:hAnsi="Times New Roman CYR" w:cs="Times New Roman CYR"/>
          <w:sz w:val="24"/>
          <w:szCs w:val="24"/>
        </w:rPr>
        <w:t>ства, не проводилась.</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Командитне товариство "Бiзнес Гарант" (Приватне пiдприємство "ВIП Бiзнес" i Компанiя")</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c>
          <w:tcPr>
            <w:tcW w:w="175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КУА "Євроiнвестмент"</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75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на загальних зборах емiтента не iснують</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w:t>
            </w:r>
            <w:r>
              <w:rPr>
                <w:rFonts w:ascii="Times New Roman CYR" w:hAnsi="Times New Roman CYR" w:cs="Times New Roman CYR"/>
              </w:rPr>
              <w:t>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Шульга Вячеслав Анатолiйович</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Обраний на загальних зборах акцiонерiв 27.04.2018 р.</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вiдповiдно до покладених на нього завдань проводить перевiрку фiнансово-господарської дiяльностi Товариства за результатами фiнансового року.</w:t>
            </w:r>
          </w:p>
        </w:tc>
        <w:tc>
          <w:tcPr>
            <w:tcW w:w="31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обирається Загальними зборами шляхом</w:t>
            </w:r>
            <w:r>
              <w:rPr>
                <w:rFonts w:ascii="Times New Roman CYR" w:hAnsi="Times New Roman CYR" w:cs="Times New Roman CYR"/>
              </w:rPr>
              <w:t xml:space="preserve"> кумулятивного голосування з числа фiзичних осiб, якi мають повну цивiльну дiєздатнiсть та/або з числа юридичних осiб-акцiонерiв  у кiлькостi 1 (одна) особа строком на 3 (три) роки.</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w:t>
      </w:r>
      <w:r>
        <w:rPr>
          <w:rFonts w:ascii="Times New Roman CYR" w:hAnsi="Times New Roman CYR" w:cs="Times New Roman CYR"/>
          <w:b/>
          <w:bCs/>
          <w:sz w:val="24"/>
          <w:szCs w:val="24"/>
        </w:rPr>
        <w:t>іяльності з урахуванням вимог, передбачених пунктом 45 Положення</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w:t>
      </w:r>
      <w:r>
        <w:rPr>
          <w:rFonts w:ascii="Times New Roman CYR" w:hAnsi="Times New Roman CYR" w:cs="Times New Roman CYR"/>
          <w:sz w:val="24"/>
          <w:szCs w:val="24"/>
        </w:rPr>
        <w:t>iяльностi.</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E8075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"Ерсте Iнвест Группе"</w:t>
            </w:r>
          </w:p>
        </w:tc>
        <w:tc>
          <w:tcPr>
            <w:tcW w:w="1990" w:type="dxa"/>
            <w:tcBorders>
              <w:top w:val="nil"/>
              <w:left w:val="nil"/>
              <w:bottom w:val="nil"/>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41281116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Діяльність головних управлінь (хед-офісів)</w:t>
            </w:r>
          </w:p>
        </w:tc>
        <w:tc>
          <w:tcPr>
            <w:tcW w:w="1990" w:type="dxa"/>
            <w:tcBorders>
              <w:top w:val="nil"/>
              <w:left w:val="nil"/>
              <w:bottom w:val="nil"/>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70.10</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21027, Вінницька обл., м.Вiнниця, вул.Костянтина Василенка, 20</w:t>
      </w:r>
    </w:p>
    <w:p w:rsidR="00000000" w:rsidRDefault="00E8075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E8075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7010</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7010</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66,7</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91,4</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7101,4</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7223,3</w:t>
            </w:r>
          </w:p>
        </w:tc>
      </w:tr>
    </w:tbl>
    <w:p w:rsidR="00000000" w:rsidRDefault="00E8075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-260,6</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3739,4</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3838,6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77,3</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3284,7</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3362</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7101,4</w:t>
            </w:r>
          </w:p>
        </w:tc>
        <w:tc>
          <w:tcPr>
            <w:tcW w:w="1645"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7223,3</w:t>
            </w:r>
          </w:p>
        </w:tc>
      </w:tr>
    </w:tbl>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E80752">
      <w:pPr>
        <w:widowControl w:val="0"/>
        <w:autoSpaceDE w:val="0"/>
        <w:autoSpaceDN w:val="0"/>
        <w:adjustRightInd w:val="0"/>
        <w:spacing w:after="0" w:line="240" w:lineRule="auto"/>
        <w:rPr>
          <w:rFonts w:ascii="Times New Roman CYR" w:hAnsi="Times New Roman CYR" w:cs="Times New Roman CYR"/>
        </w:rPr>
      </w:pPr>
    </w:p>
    <w:p w:rsidR="00000000" w:rsidRDefault="00E8075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E8075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393,3</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513,3</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(414,1)</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(414,1)</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99,2</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99,2</w:t>
            </w:r>
          </w:p>
        </w:tc>
        <w:tc>
          <w:tcPr>
            <w:tcW w:w="1645" w:type="dxa"/>
            <w:gridSpan w:val="2"/>
            <w:tcBorders>
              <w:top w:val="single" w:sz="6" w:space="0" w:color="auto"/>
              <w:left w:val="single" w:sz="6" w:space="0" w:color="auto"/>
              <w:bottom w:val="single" w:sz="6" w:space="0" w:color="auto"/>
            </w:tcBorders>
            <w:vAlign w:val="center"/>
          </w:tcPr>
          <w:p w:rsidR="00000000" w:rsidRDefault="00E8075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w:t>
            </w:r>
          </w:p>
        </w:tc>
      </w:tr>
    </w:tbl>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Черевко Петро Андрiйович</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p>
    <w:p w:rsidR="00000000" w:rsidRDefault="00E8075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вiдсутня у штатному розписi</w:t>
      </w:r>
    </w:p>
    <w:p w:rsidR="00000000" w:rsidRDefault="00E80752">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80752">
      <w:pPr>
        <w:widowControl w:val="0"/>
        <w:autoSpaceDE w:val="0"/>
        <w:autoSpaceDN w:val="0"/>
        <w:adjustRightInd w:val="0"/>
        <w:spacing w:after="0" w:line="240" w:lineRule="auto"/>
        <w:rPr>
          <w:rFonts w:ascii="Times New Roman CYR" w:hAnsi="Times New Roman CYR" w:cs="Times New Roman CYR"/>
        </w:rPr>
      </w:pPr>
    </w:p>
    <w:p w:rsidR="00E80752" w:rsidRDefault="00E80752">
      <w:pPr>
        <w:widowControl w:val="0"/>
        <w:autoSpaceDE w:val="0"/>
        <w:autoSpaceDN w:val="0"/>
        <w:adjustRightInd w:val="0"/>
        <w:spacing w:after="0" w:line="240" w:lineRule="auto"/>
        <w:rPr>
          <w:rFonts w:ascii="Times New Roman CYR" w:hAnsi="Times New Roman CYR" w:cs="Times New Roman CYR"/>
        </w:rPr>
      </w:pPr>
    </w:p>
    <w:sectPr w:rsidR="00E80752">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F3"/>
    <w:rsid w:val="00CC2CF3"/>
    <w:rsid w:val="00E80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CA5004-7193-45E2-895D-1B140DBD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8523</Words>
  <Characters>48583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2025-10-31T15:27:00Z</dcterms:created>
  <dcterms:modified xsi:type="dcterms:W3CDTF">2025-10-31T15:27:00Z</dcterms:modified>
</cp:coreProperties>
</file>